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F6F4" w14:textId="3AF43B54" w:rsidR="006D1625" w:rsidRDefault="00BB1A7E" w:rsidP="00BB1A7E">
      <w:pPr>
        <w:pStyle w:val="Heading1"/>
        <w:rPr>
          <w:lang w:val="fr-BE"/>
        </w:rPr>
      </w:pPr>
      <w:r>
        <w:rPr>
          <w:lang w:val="fr-BE"/>
        </w:rPr>
        <w:t>Règlement Duathlon de la Houssière</w:t>
      </w:r>
    </w:p>
    <w:p w14:paraId="4694DB4F" w14:textId="57AE3EB7" w:rsidR="00BB1A7E" w:rsidRDefault="00BB1A7E" w:rsidP="00BB1A7E">
      <w:pPr>
        <w:rPr>
          <w:lang w:val="fr-BE"/>
        </w:rPr>
      </w:pPr>
    </w:p>
    <w:p w14:paraId="52A8C43A" w14:textId="28EECAFA" w:rsidR="00BB1A7E" w:rsidRDefault="00BB1A7E" w:rsidP="00BB1A7E">
      <w:pPr>
        <w:pStyle w:val="Heading1"/>
        <w:numPr>
          <w:ilvl w:val="0"/>
          <w:numId w:val="2"/>
        </w:numPr>
        <w:rPr>
          <w:lang w:val="fr-BE"/>
        </w:rPr>
      </w:pPr>
      <w:r>
        <w:rPr>
          <w:lang w:val="fr-BE"/>
        </w:rPr>
        <w:t>Description</w:t>
      </w:r>
    </w:p>
    <w:p w14:paraId="6BEDB009" w14:textId="3371D443" w:rsidR="00BB1A7E" w:rsidRDefault="00BB1A7E" w:rsidP="00BB1A7E">
      <w:pPr>
        <w:rPr>
          <w:rFonts w:cs="Tahoma"/>
          <w:lang w:val="fr-BE"/>
        </w:rPr>
      </w:pPr>
      <w:r w:rsidRPr="00BB1A7E">
        <w:rPr>
          <w:rFonts w:cs="Tahoma"/>
          <w:lang w:val="fr-BE"/>
        </w:rPr>
        <w:t>La 8ème édition du Duathlon de la Houssière aura lieu le dimanche 7 novembre 2021</w:t>
      </w:r>
      <w:r w:rsidRPr="00BB1A7E">
        <w:rPr>
          <w:rFonts w:cs="Tahoma"/>
          <w:lang w:val="fr-BE"/>
        </w:rPr>
        <w:t xml:space="preserve">, </w:t>
      </w:r>
      <w:r w:rsidRPr="00BB1A7E">
        <w:rPr>
          <w:rFonts w:cs="Tahoma"/>
          <w:lang w:val="fr-BE"/>
        </w:rPr>
        <w:t>départ prévu à 10h30</w:t>
      </w:r>
      <w:r w:rsidRPr="00BB1A7E">
        <w:rPr>
          <w:rFonts w:cs="Tahoma"/>
          <w:lang w:val="fr-BE"/>
        </w:rPr>
        <w:t xml:space="preserve"> </w:t>
      </w:r>
      <w:r w:rsidRPr="00BB1A7E">
        <w:rPr>
          <w:rFonts w:cs="Tahoma"/>
          <w:lang w:val="fr-BE"/>
        </w:rPr>
        <w:t>au Domaine Mon plaisir, Allée de la Dinzelle 100, 7090 Braine-le-Comte</w:t>
      </w:r>
      <w:r w:rsidRPr="00BB1A7E">
        <w:rPr>
          <w:rFonts w:cs="Tahoma"/>
          <w:lang w:val="fr-BE"/>
        </w:rPr>
        <w:t>.</w:t>
      </w:r>
      <w:r w:rsidR="00BD6AF2">
        <w:rPr>
          <w:rFonts w:cs="Tahoma"/>
          <w:lang w:val="fr-BE"/>
        </w:rPr>
        <w:t xml:space="preserve"> L’arrivé est prévu au même endroit.</w:t>
      </w:r>
    </w:p>
    <w:p w14:paraId="6994C077" w14:textId="7CFB38BA" w:rsidR="00BB1A7E" w:rsidRDefault="00BB1A7E" w:rsidP="00BB1A7E">
      <w:pPr>
        <w:rPr>
          <w:rFonts w:cs="Tahoma"/>
          <w:lang w:val="fr-BE"/>
        </w:rPr>
      </w:pPr>
      <w:r>
        <w:rPr>
          <w:rFonts w:cs="Tahoma"/>
          <w:lang w:val="fr-BE"/>
        </w:rPr>
        <w:t>2 parcours sont proposés :</w:t>
      </w:r>
    </w:p>
    <w:p w14:paraId="323FEC30" w14:textId="77777777" w:rsidR="00BB1A7E" w:rsidRPr="00BB1A7E" w:rsidRDefault="00BB1A7E" w:rsidP="00BB1A7E">
      <w:pPr>
        <w:pStyle w:val="ListParagraph"/>
        <w:numPr>
          <w:ilvl w:val="0"/>
          <w:numId w:val="3"/>
        </w:numPr>
        <w:spacing w:after="200" w:line="276" w:lineRule="auto"/>
        <w:ind w:left="567"/>
        <w:rPr>
          <w:rFonts w:cs="Tahoma"/>
          <w:lang w:val="fr-BE"/>
        </w:rPr>
      </w:pPr>
      <w:r w:rsidRPr="00BB1A7E">
        <w:rPr>
          <w:lang w:val="fr-BE"/>
        </w:rPr>
        <w:t xml:space="preserve">Parcours </w:t>
      </w:r>
      <w:r w:rsidRPr="00BB1A7E">
        <w:rPr>
          <w:rFonts w:cs="Tahoma"/>
          <w:lang w:val="fr-BE"/>
        </w:rPr>
        <w:t>Promo : Course à pied 4km300, VTT 11km748, course à pied 900 m (1 ravitaillement)</w:t>
      </w:r>
    </w:p>
    <w:p w14:paraId="5954ABB4" w14:textId="77777777" w:rsidR="00BB1A7E" w:rsidRPr="00BB1A7E" w:rsidRDefault="00BB1A7E" w:rsidP="00BB1A7E">
      <w:pPr>
        <w:pStyle w:val="ListParagraph"/>
        <w:numPr>
          <w:ilvl w:val="0"/>
          <w:numId w:val="3"/>
        </w:numPr>
        <w:spacing w:after="200" w:line="276" w:lineRule="auto"/>
        <w:ind w:left="567"/>
        <w:rPr>
          <w:rFonts w:cs="Tahoma"/>
          <w:lang w:val="fr-BE"/>
        </w:rPr>
      </w:pPr>
      <w:r w:rsidRPr="00BB1A7E">
        <w:rPr>
          <w:lang w:val="fr-BE"/>
        </w:rPr>
        <w:t xml:space="preserve">Parcours </w:t>
      </w:r>
      <w:r w:rsidRPr="00BB1A7E">
        <w:rPr>
          <w:rFonts w:cs="Tahoma"/>
          <w:lang w:val="fr-BE"/>
        </w:rPr>
        <w:t>Full : Course à pied 4km300, VTT 23km500, course à pied 2 km (1 ravitaillement)</w:t>
      </w:r>
    </w:p>
    <w:p w14:paraId="1A9B5EE0" w14:textId="30E8D838" w:rsidR="00BB1A7E" w:rsidRDefault="00BB1A7E" w:rsidP="00BB1A7E">
      <w:pPr>
        <w:rPr>
          <w:rFonts w:cs="Tahoma"/>
          <w:lang w:val="fr-BE"/>
        </w:rPr>
      </w:pPr>
      <w:r w:rsidRPr="00BB1A7E">
        <w:rPr>
          <w:rFonts w:cs="Tahoma"/>
          <w:lang w:val="fr-BE"/>
        </w:rPr>
        <w:t>Les départs pour le 2 parcours (Promo et Full) auront lieu à 10h30</w:t>
      </w:r>
    </w:p>
    <w:p w14:paraId="0788F950" w14:textId="1287448C" w:rsidR="00BD6AF2" w:rsidRDefault="00BD6AF2" w:rsidP="00BD6AF2">
      <w:pPr>
        <w:pStyle w:val="Heading1"/>
        <w:numPr>
          <w:ilvl w:val="0"/>
          <w:numId w:val="2"/>
        </w:numPr>
        <w:rPr>
          <w:lang w:val="fr-BE"/>
        </w:rPr>
      </w:pPr>
      <w:r>
        <w:rPr>
          <w:lang w:val="fr-BE"/>
        </w:rPr>
        <w:t>Respect et responsabilités</w:t>
      </w:r>
    </w:p>
    <w:p w14:paraId="6A5D585E" w14:textId="60ED1DE0" w:rsidR="00BD6AF2" w:rsidRDefault="00BD6AF2" w:rsidP="00BD6AF2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BD6AF2">
        <w:rPr>
          <w:rFonts w:cs="Tahoma"/>
          <w:lang w:val="fr-BE"/>
        </w:rPr>
        <w:t>Les concurrents doivent se conformer au règlement de l’épreuve, aux directives</w:t>
      </w:r>
      <w:r>
        <w:rPr>
          <w:rFonts w:cs="Tahoma"/>
          <w:lang w:val="fr-BE"/>
        </w:rPr>
        <w:t xml:space="preserve"> </w:t>
      </w:r>
      <w:r w:rsidRPr="00BD6AF2">
        <w:rPr>
          <w:rFonts w:cs="Tahoma"/>
          <w:lang w:val="fr-BE"/>
        </w:rPr>
        <w:t>de l’organisation ainsi qu’aux diverses législations en vigueur sur les lieux</w:t>
      </w:r>
      <w:r>
        <w:rPr>
          <w:rFonts w:cs="Tahoma"/>
          <w:lang w:val="fr-BE"/>
        </w:rPr>
        <w:t xml:space="preserve"> </w:t>
      </w:r>
      <w:r w:rsidRPr="00BD6AF2">
        <w:rPr>
          <w:rFonts w:cs="Tahoma"/>
          <w:lang w:val="fr-BE"/>
        </w:rPr>
        <w:t>traversés</w:t>
      </w:r>
      <w:r>
        <w:rPr>
          <w:rFonts w:cs="Tahoma"/>
          <w:lang w:val="fr-BE"/>
        </w:rPr>
        <w:t>.</w:t>
      </w:r>
    </w:p>
    <w:p w14:paraId="039FF6EA" w14:textId="2AD02F00" w:rsidR="00BD6AF2" w:rsidRDefault="00BD6AF2" w:rsidP="00BD6AF2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528CD88E" w14:textId="77777777" w:rsidR="00BD6AF2" w:rsidRPr="00BD6AF2" w:rsidRDefault="00BD6AF2" w:rsidP="00BD6AF2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BD6AF2">
        <w:rPr>
          <w:rFonts w:cs="Tahoma"/>
          <w:lang w:val="fr-BE"/>
        </w:rPr>
        <w:t>Toute personne inscrite s'engage à respecter :</w:t>
      </w:r>
    </w:p>
    <w:p w14:paraId="53CD80DF" w14:textId="77777777" w:rsidR="00BD6AF2" w:rsidRPr="00BD6AF2" w:rsidRDefault="00BD6AF2" w:rsidP="00BD6A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ahoma"/>
          <w:lang w:val="fr-BE"/>
        </w:rPr>
      </w:pPr>
      <w:r w:rsidRPr="00BD6AF2">
        <w:rPr>
          <w:rFonts w:cs="Tahoma"/>
          <w:lang w:val="fr-BE"/>
        </w:rPr>
        <w:t>Le cadre dans lequel la course a lieu et ne pas jeter de déchets en dehors des poubelles mis à disposition dans la zone de ravitaillement, zone de départ/arrivée.</w:t>
      </w:r>
    </w:p>
    <w:p w14:paraId="0DD5BCFD" w14:textId="77777777" w:rsidR="00BD6AF2" w:rsidRPr="00BD6AF2" w:rsidRDefault="00BD6AF2" w:rsidP="00BD6A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ahoma"/>
          <w:lang w:val="fr-BE"/>
        </w:rPr>
      </w:pPr>
      <w:r w:rsidRPr="00BD6AF2">
        <w:rPr>
          <w:rFonts w:cs="Tahoma"/>
          <w:lang w:val="fr-BE"/>
        </w:rPr>
        <w:t>Les consignes des bénévoles présents pour assurer un bon déroulement de l'événement</w:t>
      </w:r>
    </w:p>
    <w:p w14:paraId="5BBFDE72" w14:textId="6574F1BD" w:rsidR="00BD6AF2" w:rsidRDefault="00BD6AF2" w:rsidP="00BD6A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ahoma"/>
          <w:lang w:val="fr-BE"/>
        </w:rPr>
      </w:pPr>
      <w:r w:rsidRPr="00BD6AF2">
        <w:rPr>
          <w:rFonts w:cs="Tahoma"/>
          <w:lang w:val="fr-BE"/>
        </w:rPr>
        <w:t>Le balisage et les parcours mis en place par l'organisation</w:t>
      </w:r>
    </w:p>
    <w:p w14:paraId="526AD273" w14:textId="1529D110" w:rsidR="00BD6AF2" w:rsidRDefault="00BD6AF2" w:rsidP="00BD6A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Tahoma"/>
          <w:lang w:val="fr-BE"/>
        </w:rPr>
      </w:pPr>
      <w:r>
        <w:rPr>
          <w:rFonts w:cs="Tahoma"/>
          <w:lang w:val="fr-BE"/>
        </w:rPr>
        <w:t>Strictement le code de la route</w:t>
      </w:r>
    </w:p>
    <w:p w14:paraId="70340590" w14:textId="15FB298B" w:rsidR="00BD6AF2" w:rsidRPr="00BD6AF2" w:rsidRDefault="00BD6AF2" w:rsidP="00BD6AF2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BD6AF2">
        <w:rPr>
          <w:rFonts w:cs="Tahoma"/>
          <w:lang w:val="fr-BE"/>
        </w:rPr>
        <w:t xml:space="preserve">Tout athlète, qui ne respecte pas le présent règlement, peut faire l'objet d'une pénalité ou d'une disqualification. La décision sera prise par les organisateurs du </w:t>
      </w:r>
      <w:r>
        <w:rPr>
          <w:rFonts w:cs="Tahoma"/>
          <w:lang w:val="fr-BE"/>
        </w:rPr>
        <w:t>Duathlon</w:t>
      </w:r>
      <w:r w:rsidRPr="00BD6AF2">
        <w:rPr>
          <w:rFonts w:cs="Tahoma"/>
          <w:lang w:val="fr-BE"/>
        </w:rPr>
        <w:t xml:space="preserve"> de la Houssière.</w:t>
      </w:r>
    </w:p>
    <w:p w14:paraId="3EDE110E" w14:textId="77777777" w:rsidR="00BD6AF2" w:rsidRDefault="00BD6AF2" w:rsidP="00BD6AF2">
      <w:pPr>
        <w:shd w:val="clear" w:color="auto" w:fill="FFFFFF"/>
        <w:spacing w:after="0" w:line="240" w:lineRule="auto"/>
        <w:rPr>
          <w:rFonts w:cs="Tahoma"/>
          <w:lang w:val="fr-BE"/>
        </w:rPr>
      </w:pPr>
    </w:p>
    <w:p w14:paraId="4D44CC22" w14:textId="3B056C34" w:rsidR="00BD6AF2" w:rsidRDefault="00BD6AF2" w:rsidP="00BD6AF2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BD6AF2">
        <w:rPr>
          <w:rFonts w:cs="Tahoma"/>
          <w:lang w:val="fr-BE"/>
        </w:rPr>
        <w:t>Tout athlète prendra connaissance du parcours et, en cas d'erreur, il sera le seul responsable.</w:t>
      </w:r>
    </w:p>
    <w:p w14:paraId="5A14E4AA" w14:textId="6E9520C7" w:rsidR="00B57224" w:rsidRDefault="00B57224" w:rsidP="00BD6AF2">
      <w:pPr>
        <w:shd w:val="clear" w:color="auto" w:fill="FFFFFF"/>
        <w:spacing w:after="0" w:line="240" w:lineRule="auto"/>
        <w:rPr>
          <w:rFonts w:cs="Tahoma"/>
          <w:lang w:val="fr-BE"/>
        </w:rPr>
      </w:pPr>
    </w:p>
    <w:p w14:paraId="6A175605" w14:textId="1C4BF508" w:rsidR="00B57224" w:rsidRDefault="00B57224" w:rsidP="00BD6AF2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B57224">
        <w:rPr>
          <w:rFonts w:cs="Tahoma"/>
          <w:lang w:val="fr-BE"/>
        </w:rPr>
        <w:t>Il est interdit de se faire accompagner sur le parcours par une autre personne qu'un concurrent inscrit.</w:t>
      </w:r>
    </w:p>
    <w:p w14:paraId="23A98D56" w14:textId="1CE44E98" w:rsidR="00BD6AF2" w:rsidRDefault="00BD6AF2" w:rsidP="00BD6AF2">
      <w:pPr>
        <w:shd w:val="clear" w:color="auto" w:fill="FFFFFF"/>
        <w:spacing w:after="0" w:line="240" w:lineRule="auto"/>
        <w:rPr>
          <w:rFonts w:cs="Tahoma"/>
          <w:lang w:val="fr-BE"/>
        </w:rPr>
      </w:pPr>
    </w:p>
    <w:p w14:paraId="49F71C71" w14:textId="6A00CA21" w:rsidR="008463D9" w:rsidRDefault="00BD6AF2" w:rsidP="00BD6AF2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>
        <w:rPr>
          <w:rFonts w:cs="Tahoma"/>
          <w:lang w:val="fr-BE"/>
        </w:rPr>
        <w:t>L</w:t>
      </w:r>
      <w:r w:rsidRPr="00BD6AF2">
        <w:rPr>
          <w:rFonts w:cs="Tahoma"/>
          <w:lang w:val="fr-BE"/>
        </w:rPr>
        <w:t>es organisateurs déclinent toute responsabilité pour les accidents corporels,</w:t>
      </w:r>
      <w:r>
        <w:rPr>
          <w:rFonts w:cs="Tahoma"/>
          <w:lang w:val="fr-BE"/>
        </w:rPr>
        <w:t xml:space="preserve"> </w:t>
      </w:r>
      <w:r w:rsidRPr="00BD6AF2">
        <w:rPr>
          <w:rFonts w:cs="Tahoma"/>
          <w:lang w:val="fr-BE"/>
        </w:rPr>
        <w:t>dégâts, perte ou vol</w:t>
      </w:r>
      <w:r w:rsidR="008463D9">
        <w:rPr>
          <w:rFonts w:cs="Tahoma"/>
          <w:lang w:val="fr-BE"/>
        </w:rPr>
        <w:t xml:space="preserve"> de </w:t>
      </w:r>
      <w:r w:rsidR="008463D9" w:rsidRPr="00BD6AF2">
        <w:rPr>
          <w:rFonts w:cs="Tahoma"/>
          <w:lang w:val="fr-BE"/>
        </w:rPr>
        <w:t>matériel</w:t>
      </w:r>
      <w:r w:rsidR="008463D9">
        <w:rPr>
          <w:rFonts w:cs="Tahoma"/>
          <w:lang w:val="fr-BE"/>
        </w:rPr>
        <w:t>s personnel ou loué</w:t>
      </w:r>
      <w:r w:rsidRPr="00BD6AF2">
        <w:rPr>
          <w:rFonts w:cs="Tahoma"/>
          <w:lang w:val="fr-BE"/>
        </w:rPr>
        <w:t xml:space="preserve"> qui pourraient survenir aux participants, spectateurs et</w:t>
      </w:r>
      <w:r>
        <w:rPr>
          <w:rFonts w:cs="Tahoma"/>
          <w:lang w:val="fr-BE"/>
        </w:rPr>
        <w:t xml:space="preserve"> </w:t>
      </w:r>
      <w:r w:rsidRPr="00BD6AF2">
        <w:rPr>
          <w:rFonts w:cs="Tahoma"/>
          <w:lang w:val="fr-BE"/>
        </w:rPr>
        <w:t>autres</w:t>
      </w:r>
      <w:r w:rsidR="008463D9" w:rsidRPr="008463D9">
        <w:rPr>
          <w:rFonts w:cs="Tahoma"/>
          <w:lang w:val="fr-BE"/>
        </w:rPr>
        <w:t xml:space="preserve"> durant l'épreuve ou dans l'enceinte de l'organisation et ce avant, pendant </w:t>
      </w:r>
      <w:r w:rsidR="008463D9">
        <w:rPr>
          <w:rFonts w:cs="Tahoma"/>
          <w:lang w:val="fr-BE"/>
        </w:rPr>
        <w:t>et</w:t>
      </w:r>
      <w:r w:rsidR="008463D9" w:rsidRPr="008463D9">
        <w:rPr>
          <w:rFonts w:cs="Tahoma"/>
          <w:lang w:val="fr-BE"/>
        </w:rPr>
        <w:t xml:space="preserve"> après la course</w:t>
      </w:r>
      <w:r w:rsidR="008463D9">
        <w:rPr>
          <w:rFonts w:cs="Tahoma"/>
          <w:lang w:val="fr-BE"/>
        </w:rPr>
        <w:t>.</w:t>
      </w:r>
    </w:p>
    <w:p w14:paraId="3B575431" w14:textId="2045AD7A" w:rsidR="008463D9" w:rsidRDefault="008463D9" w:rsidP="00BD6AF2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1C9AF42B" w14:textId="77777777" w:rsidR="008463D9" w:rsidRPr="008463D9" w:rsidRDefault="008463D9" w:rsidP="008463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="Tahoma"/>
          <w:sz w:val="22"/>
          <w:szCs w:val="22"/>
          <w:lang w:val="fr-BE" w:eastAsia="en-US"/>
        </w:rPr>
      </w:pPr>
      <w:r w:rsidRPr="008463D9">
        <w:rPr>
          <w:rFonts w:asciiTheme="minorHAnsi" w:eastAsiaTheme="minorHAnsi" w:hAnsiTheme="minorHAnsi" w:cs="Tahoma"/>
          <w:sz w:val="22"/>
          <w:szCs w:val="22"/>
          <w:lang w:val="fr-BE" w:eastAsia="en-US"/>
        </w:rPr>
        <w:t>Les organisateurs déclinent toutes responsabilités civiles ou pénales en cas d’accident immédiat ou secondaire dont les participants pourraient être victime du fait de leur participation à cette épreuve. Par l’acceptation de ce règlement, les participants s’engagent à ne pas poursuivre pénalement ou civilement les organisateurs en cas d’accident.</w:t>
      </w:r>
    </w:p>
    <w:p w14:paraId="7F95E305" w14:textId="77777777" w:rsidR="008463D9" w:rsidRPr="008463D9" w:rsidRDefault="008463D9" w:rsidP="008463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="Tahoma"/>
          <w:sz w:val="22"/>
          <w:szCs w:val="22"/>
          <w:lang w:val="fr-BE" w:eastAsia="en-US"/>
        </w:rPr>
      </w:pPr>
    </w:p>
    <w:p w14:paraId="34332902" w14:textId="2B645B18" w:rsidR="008463D9" w:rsidRDefault="008463D9" w:rsidP="008463D9">
      <w:pPr>
        <w:rPr>
          <w:rFonts w:cs="Tahoma"/>
          <w:lang w:val="fr-BE"/>
        </w:rPr>
      </w:pPr>
      <w:r w:rsidRPr="008463D9">
        <w:rPr>
          <w:rFonts w:cs="Tahoma"/>
          <w:lang w:val="fr-BE"/>
        </w:rPr>
        <w:t xml:space="preserve">Le participant s’engage sous son entière responsabilité. Il décharge les organisateurs de toute responsabilité. En aucun cas la responsabilité l’ASBL des Patros de Braine-Le-Comte et organisateurs du </w:t>
      </w:r>
      <w:r>
        <w:rPr>
          <w:rFonts w:cs="Tahoma"/>
          <w:lang w:val="fr-BE"/>
        </w:rPr>
        <w:t>Duathlon</w:t>
      </w:r>
      <w:r w:rsidRPr="008463D9">
        <w:rPr>
          <w:rFonts w:cs="Tahoma"/>
          <w:lang w:val="fr-BE"/>
        </w:rPr>
        <w:t xml:space="preserve"> de la Houssière ne saurait être engagée en cas de problème de santé.</w:t>
      </w:r>
    </w:p>
    <w:p w14:paraId="45661455" w14:textId="679B2453" w:rsidR="00B57224" w:rsidRDefault="00B57224" w:rsidP="00B57224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B57224">
        <w:rPr>
          <w:rFonts w:cs="Tahoma"/>
          <w:lang w:val="fr-BE"/>
        </w:rPr>
        <w:lastRenderedPageBreak/>
        <w:t>Un organisateur, un commissaire, secouriste et médecin (toute personne officielle ou tout membre de l'ordre) pourra décider souverainement et à tout moment de faire sortir un concurrent de l'épreuve et ce pour n'importe quel motif.</w:t>
      </w:r>
    </w:p>
    <w:p w14:paraId="45CD74EB" w14:textId="760B435E" w:rsidR="002F37D0" w:rsidRDefault="002F37D0" w:rsidP="00B57224">
      <w:pPr>
        <w:shd w:val="clear" w:color="auto" w:fill="FFFFFF"/>
        <w:spacing w:after="0" w:line="240" w:lineRule="auto"/>
        <w:rPr>
          <w:rFonts w:cs="Tahoma"/>
          <w:lang w:val="fr-BE"/>
        </w:rPr>
      </w:pPr>
    </w:p>
    <w:p w14:paraId="76305FAE" w14:textId="77777777" w:rsidR="002F37D0" w:rsidRPr="002F37D0" w:rsidRDefault="002F37D0" w:rsidP="002F37D0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2F37D0">
        <w:rPr>
          <w:rFonts w:cs="Tahoma"/>
          <w:lang w:val="fr-BE"/>
        </w:rPr>
        <w:t>L'inscription d'un mineur (moins de 18 ans) se fait exclusivement par un parent ou tuteur légal. Celui-ci déclare que son enfant est suffisamment entraîné et est en bon état de santé pour participer à cette compétition et dégage toute responsabilité en cas de dommage ou blessure.</w:t>
      </w:r>
    </w:p>
    <w:p w14:paraId="019A7D98" w14:textId="77777777" w:rsidR="00B57224" w:rsidRDefault="00B57224" w:rsidP="00B57224">
      <w:pPr>
        <w:shd w:val="clear" w:color="auto" w:fill="FFFFFF"/>
        <w:spacing w:after="0" w:line="240" w:lineRule="auto"/>
        <w:rPr>
          <w:rFonts w:cs="Tahoma"/>
          <w:lang w:val="fr-BE"/>
        </w:rPr>
      </w:pPr>
    </w:p>
    <w:p w14:paraId="33E7D9C3" w14:textId="33814756" w:rsidR="00B57224" w:rsidRPr="00B57224" w:rsidRDefault="00B57224" w:rsidP="00B57224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B57224">
        <w:rPr>
          <w:rFonts w:cs="Tahoma"/>
          <w:lang w:val="fr-BE"/>
        </w:rPr>
        <w:t xml:space="preserve">Réclamations : </w:t>
      </w:r>
    </w:p>
    <w:p w14:paraId="6099DC37" w14:textId="0700F45D" w:rsidR="00B57224" w:rsidRDefault="00B57224" w:rsidP="00B57224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B57224">
        <w:rPr>
          <w:rFonts w:cs="Tahoma"/>
          <w:lang w:val="fr-BE"/>
        </w:rPr>
        <w:t>Elles seront introduites au plus tard 1/4 d'heure après l'arrivée du dernier concurrent.</w:t>
      </w:r>
    </w:p>
    <w:p w14:paraId="76C01113" w14:textId="7E293EF9" w:rsidR="00B57224" w:rsidRDefault="00D07A1C" w:rsidP="00B57224">
      <w:pPr>
        <w:pStyle w:val="Heading1"/>
        <w:numPr>
          <w:ilvl w:val="0"/>
          <w:numId w:val="2"/>
        </w:numPr>
        <w:rPr>
          <w:lang w:val="fr-BE"/>
        </w:rPr>
      </w:pPr>
      <w:r>
        <w:rPr>
          <w:lang w:val="fr-BE"/>
        </w:rPr>
        <w:t>Conditions de participation</w:t>
      </w:r>
    </w:p>
    <w:p w14:paraId="065EE7EC" w14:textId="33F1D9A9" w:rsidR="00D07A1C" w:rsidRDefault="00D07A1C" w:rsidP="00D07A1C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D07A1C">
        <w:rPr>
          <w:rFonts w:cs="Tahoma"/>
          <w:lang w:val="fr-BE"/>
        </w:rPr>
        <w:t>Du fait de sa participation, chaque concurrent déclare n'être l'objet d'aucune prescription médicale particulière contre-indiquant l'effort physique. Par son inscription, le coureur déclare être suffisamment entraîné et être en bon état de santé pour participer à cette compétition et dégage toute responsabilité en cas de dommage ou blessure.</w:t>
      </w:r>
    </w:p>
    <w:p w14:paraId="6037EE87" w14:textId="5CC68B7B" w:rsidR="00D07A1C" w:rsidRDefault="00D07A1C" w:rsidP="00D07A1C">
      <w:pPr>
        <w:shd w:val="clear" w:color="auto" w:fill="FFFFFF"/>
        <w:spacing w:after="0" w:line="240" w:lineRule="auto"/>
        <w:rPr>
          <w:rFonts w:cs="Tahoma"/>
          <w:lang w:val="fr-BE"/>
        </w:rPr>
      </w:pPr>
    </w:p>
    <w:p w14:paraId="6D3703A2" w14:textId="77777777" w:rsidR="00D07A1C" w:rsidRPr="00D07A1C" w:rsidRDefault="00D07A1C" w:rsidP="00D07A1C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D07A1C">
        <w:rPr>
          <w:rFonts w:cs="Tahoma"/>
          <w:lang w:val="fr-BE"/>
        </w:rPr>
        <w:t>L'inscription d'un mineur (moins de 18 ans) se fait exclusivement par un parent ou tuteur légal. Celui-ci déclare que son enfant est suffisamment entraîné et est en bon état de santé pour participer à cette compétition et dégage toute responsabilité en cas de dommage ou blessure.</w:t>
      </w:r>
    </w:p>
    <w:p w14:paraId="47E1D0BD" w14:textId="77777777" w:rsidR="00D07A1C" w:rsidRPr="00D07A1C" w:rsidRDefault="00D07A1C" w:rsidP="00D07A1C">
      <w:pPr>
        <w:shd w:val="clear" w:color="auto" w:fill="FFFFFF"/>
        <w:spacing w:after="0" w:line="240" w:lineRule="auto"/>
        <w:rPr>
          <w:rFonts w:cs="Tahoma"/>
          <w:lang w:val="fr-BE"/>
        </w:rPr>
      </w:pPr>
    </w:p>
    <w:p w14:paraId="4A3679CB" w14:textId="6267732B" w:rsidR="007A16C7" w:rsidRDefault="007A16C7" w:rsidP="007A16C7">
      <w:pPr>
        <w:pStyle w:val="Heading1"/>
        <w:numPr>
          <w:ilvl w:val="0"/>
          <w:numId w:val="2"/>
        </w:numPr>
        <w:rPr>
          <w:lang w:val="fr-BE"/>
        </w:rPr>
      </w:pPr>
      <w:r>
        <w:rPr>
          <w:lang w:val="fr-BE"/>
        </w:rPr>
        <w:t>Inscriptions</w:t>
      </w:r>
    </w:p>
    <w:p w14:paraId="3FCD3A3F" w14:textId="77777777" w:rsidR="007A16C7" w:rsidRPr="007A16C7" w:rsidRDefault="007A16C7" w:rsidP="007A16C7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7A16C7">
        <w:rPr>
          <w:rFonts w:cs="Tahoma"/>
          <w:lang w:val="fr-BE"/>
        </w:rPr>
        <w:t xml:space="preserve">Toute demande de modification d'une inscription peut être adressée à l'adresse suivante : </w:t>
      </w:r>
      <w:hyperlink r:id="rId7" w:history="1">
        <w:r w:rsidRPr="007A16C7">
          <w:rPr>
            <w:rFonts w:cs="Tahoma"/>
            <w:lang w:val="fr-BE"/>
          </w:rPr>
          <w:t>asblpatroblc@gmail.com</w:t>
        </w:r>
      </w:hyperlink>
    </w:p>
    <w:p w14:paraId="3F4047BF" w14:textId="77777777" w:rsidR="007A16C7" w:rsidRPr="007A16C7" w:rsidRDefault="007A16C7" w:rsidP="007A16C7">
      <w:pPr>
        <w:shd w:val="clear" w:color="auto" w:fill="FFFFFF"/>
        <w:spacing w:after="0" w:line="240" w:lineRule="auto"/>
        <w:rPr>
          <w:rFonts w:cs="Tahoma"/>
          <w:lang w:val="fr-BE"/>
        </w:rPr>
      </w:pPr>
    </w:p>
    <w:p w14:paraId="200D4175" w14:textId="77777777" w:rsidR="007A16C7" w:rsidRPr="007A16C7" w:rsidRDefault="007A16C7" w:rsidP="007A16C7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7A16C7">
        <w:rPr>
          <w:rFonts w:cs="Tahoma"/>
          <w:lang w:val="fr-BE"/>
        </w:rPr>
        <w:t xml:space="preserve">Toute demande d'annulation d'une inscription peut être adressée à l'adresse suivante : </w:t>
      </w:r>
      <w:hyperlink r:id="rId8" w:history="1">
        <w:r w:rsidRPr="007A16C7">
          <w:rPr>
            <w:rFonts w:cs="Tahoma"/>
            <w:lang w:val="fr-BE"/>
          </w:rPr>
          <w:t>asblpatroblc@gmail.com</w:t>
        </w:r>
      </w:hyperlink>
    </w:p>
    <w:p w14:paraId="3794DB87" w14:textId="77777777" w:rsidR="007A16C7" w:rsidRPr="007A16C7" w:rsidRDefault="007A16C7" w:rsidP="007A16C7">
      <w:pPr>
        <w:shd w:val="clear" w:color="auto" w:fill="FFFFFF"/>
        <w:spacing w:after="0" w:line="240" w:lineRule="auto"/>
        <w:rPr>
          <w:rFonts w:cs="Tahoma"/>
          <w:lang w:val="fr-BE"/>
        </w:rPr>
      </w:pPr>
    </w:p>
    <w:p w14:paraId="53DDCDA7" w14:textId="77777777" w:rsidR="004736EA" w:rsidRDefault="007A16C7" w:rsidP="007A16C7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7A16C7">
        <w:rPr>
          <w:rFonts w:cs="Tahoma"/>
          <w:lang w:val="fr-BE"/>
        </w:rPr>
        <w:t>Pour des raisons de sécurité et d’organisation, le nombre de participants est</w:t>
      </w:r>
      <w:r>
        <w:rPr>
          <w:rFonts w:cs="Tahoma"/>
          <w:lang w:val="fr-BE"/>
        </w:rPr>
        <w:t xml:space="preserve"> l</w:t>
      </w:r>
      <w:r w:rsidRPr="007A16C7">
        <w:rPr>
          <w:rFonts w:cs="Tahoma"/>
          <w:lang w:val="fr-BE"/>
        </w:rPr>
        <w:t xml:space="preserve">imité à 250 </w:t>
      </w:r>
      <w:r>
        <w:rPr>
          <w:rFonts w:cs="Tahoma"/>
          <w:lang w:val="fr-BE"/>
        </w:rPr>
        <w:t>athlètes</w:t>
      </w:r>
      <w:r w:rsidRPr="007A16C7">
        <w:rPr>
          <w:rFonts w:cs="Tahoma"/>
          <w:lang w:val="fr-BE"/>
        </w:rPr>
        <w:t>.</w:t>
      </w:r>
    </w:p>
    <w:p w14:paraId="4D83493B" w14:textId="7F275C20" w:rsidR="007A16C7" w:rsidRPr="007A16C7" w:rsidRDefault="007A16C7" w:rsidP="007A16C7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7A16C7">
        <w:rPr>
          <w:rFonts w:cs="Tahoma"/>
          <w:lang w:val="fr-BE"/>
        </w:rPr>
        <w:t>Les inscriptions tardives ne pourront être acceptées que si ce quota n’est pas atteint.</w:t>
      </w:r>
    </w:p>
    <w:p w14:paraId="409D3766" w14:textId="6F8E4EAC" w:rsidR="007A16C7" w:rsidRDefault="007A16C7" w:rsidP="007A16C7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7A16C7">
        <w:rPr>
          <w:rFonts w:cs="Tahoma"/>
          <w:lang w:val="fr-BE"/>
        </w:rPr>
        <w:t>L’inscription définitive à la course ne sera faite qu’après réception du payement.</w:t>
      </w:r>
    </w:p>
    <w:p w14:paraId="416D00E3" w14:textId="24063D60" w:rsidR="004736EA" w:rsidRDefault="004736EA" w:rsidP="007A16C7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78A0559E" w14:textId="501B05C2" w:rsidR="004736EA" w:rsidRDefault="004736EA" w:rsidP="007A16C7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>
        <w:rPr>
          <w:rFonts w:cs="Tahoma"/>
          <w:lang w:val="fr-BE"/>
        </w:rPr>
        <w:t>Les pré-inscriptions se feront via le site d’</w:t>
      </w:r>
      <w:r w:rsidRPr="004736EA">
        <w:rPr>
          <w:rFonts w:cs="Tahoma"/>
          <w:lang w:val="fr-BE"/>
        </w:rPr>
        <w:t>O'Top services</w:t>
      </w:r>
      <w:r>
        <w:rPr>
          <w:rFonts w:cs="Tahoma"/>
          <w:lang w:val="fr-BE"/>
        </w:rPr>
        <w:t>.</w:t>
      </w:r>
      <w:r w:rsidR="002F37D0">
        <w:rPr>
          <w:rFonts w:cs="Tahoma"/>
          <w:lang w:val="fr-BE"/>
        </w:rPr>
        <w:t xml:space="preserve"> </w:t>
      </w:r>
      <w:r>
        <w:rPr>
          <w:rFonts w:cs="Tahoma"/>
          <w:lang w:val="fr-BE"/>
        </w:rPr>
        <w:t>Si les 250 pré-inscriptions ne sont pas atteintes, une inscription sur place le jour de l’évènement reste possible</w:t>
      </w:r>
      <w:r w:rsidR="00562DCE">
        <w:rPr>
          <w:rFonts w:cs="Tahoma"/>
          <w:lang w:val="fr-BE"/>
        </w:rPr>
        <w:t xml:space="preserve"> entre 8h30 et 10h.</w:t>
      </w:r>
    </w:p>
    <w:p w14:paraId="29CBC5E3" w14:textId="09735528" w:rsidR="004736EA" w:rsidRDefault="004736EA" w:rsidP="007A16C7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2896A225" w14:textId="7358EEAF" w:rsidR="004736EA" w:rsidRDefault="004736EA" w:rsidP="007A16C7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>
        <w:rPr>
          <w:rFonts w:cs="Tahoma"/>
          <w:lang w:val="fr-BE"/>
        </w:rPr>
        <w:t>La participation à l’épreuve Full et Promo avec pré-inscription est de 20€. (Prévente)</w:t>
      </w:r>
    </w:p>
    <w:p w14:paraId="0CA003EF" w14:textId="2FAD7507" w:rsidR="004736EA" w:rsidRDefault="004736EA" w:rsidP="004736EA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>
        <w:rPr>
          <w:rFonts w:cs="Tahoma"/>
          <w:lang w:val="fr-BE"/>
        </w:rPr>
        <w:t xml:space="preserve">La participation à l’épreuve Full et Promo </w:t>
      </w:r>
      <w:r>
        <w:rPr>
          <w:rFonts w:cs="Tahoma"/>
          <w:lang w:val="fr-BE"/>
        </w:rPr>
        <w:t>sans</w:t>
      </w:r>
      <w:r>
        <w:rPr>
          <w:rFonts w:cs="Tahoma"/>
          <w:lang w:val="fr-BE"/>
        </w:rPr>
        <w:t xml:space="preserve"> pré-inscription est de </w:t>
      </w:r>
      <w:r>
        <w:rPr>
          <w:rFonts w:cs="Tahoma"/>
          <w:lang w:val="fr-BE"/>
        </w:rPr>
        <w:t>25</w:t>
      </w:r>
      <w:r>
        <w:rPr>
          <w:rFonts w:cs="Tahoma"/>
          <w:lang w:val="fr-BE"/>
        </w:rPr>
        <w:t>€.</w:t>
      </w:r>
      <w:r>
        <w:rPr>
          <w:rFonts w:cs="Tahoma"/>
          <w:lang w:val="fr-BE"/>
        </w:rPr>
        <w:t xml:space="preserve"> (Sur place)</w:t>
      </w:r>
    </w:p>
    <w:p w14:paraId="2C6F5746" w14:textId="2EAEE212" w:rsidR="002F37D0" w:rsidRDefault="002F37D0" w:rsidP="004736EA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1C405C20" w14:textId="77777777" w:rsidR="002F37D0" w:rsidRPr="002F37D0" w:rsidRDefault="002F37D0" w:rsidP="002F37D0">
      <w:pPr>
        <w:shd w:val="clear" w:color="auto" w:fill="FFFFFF"/>
        <w:spacing w:after="0" w:line="240" w:lineRule="auto"/>
        <w:rPr>
          <w:rFonts w:cs="Tahoma"/>
          <w:lang w:val="fr-BE"/>
        </w:rPr>
      </w:pPr>
      <w:r w:rsidRPr="002F37D0">
        <w:rPr>
          <w:rFonts w:cs="Tahoma"/>
          <w:lang w:val="fr-BE"/>
        </w:rPr>
        <w:t>L'inscription d'un mineur (moins de 18 ans) se fait exclusivement par un parent ou tuteur légal. Celui-ci déclare que son enfant est suffisamment entraîné et est en bon état de santé pour participer à cette compétition et dégage toute responsabilité en cas de dommage ou blessure.</w:t>
      </w:r>
    </w:p>
    <w:p w14:paraId="0A3D8686" w14:textId="502139C5" w:rsidR="004736EA" w:rsidRPr="004736EA" w:rsidRDefault="004736EA" w:rsidP="004736EA">
      <w:pPr>
        <w:pStyle w:val="Heading1"/>
        <w:numPr>
          <w:ilvl w:val="0"/>
          <w:numId w:val="2"/>
        </w:numPr>
        <w:rPr>
          <w:lang w:val="fr-BE"/>
        </w:rPr>
      </w:pPr>
      <w:r w:rsidRPr="004736EA">
        <w:rPr>
          <w:lang w:val="fr-BE"/>
        </w:rPr>
        <w:t>Principe et déroulement de la course</w:t>
      </w:r>
    </w:p>
    <w:p w14:paraId="5D0A6605" w14:textId="75F1A0F2" w:rsidR="004736EA" w:rsidRPr="004736EA" w:rsidRDefault="004736EA" w:rsidP="004736EA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4736EA">
        <w:rPr>
          <w:rFonts w:cs="Tahoma"/>
          <w:lang w:val="fr-BE"/>
        </w:rPr>
        <w:t xml:space="preserve">Pour des raisons logistiques, les participants se présentent </w:t>
      </w:r>
      <w:r w:rsidRPr="004736EA">
        <w:rPr>
          <w:rFonts w:cs="Tahoma"/>
          <w:b/>
          <w:bCs/>
          <w:lang w:val="fr-BE"/>
        </w:rPr>
        <w:t>au plus tard 1/2h</w:t>
      </w:r>
      <w:r w:rsidRPr="004736EA">
        <w:rPr>
          <w:rFonts w:cs="Tahoma"/>
          <w:b/>
          <w:bCs/>
          <w:lang w:val="fr-BE"/>
        </w:rPr>
        <w:t xml:space="preserve"> </w:t>
      </w:r>
      <w:r w:rsidRPr="004736EA">
        <w:rPr>
          <w:rFonts w:cs="Tahoma"/>
          <w:b/>
          <w:bCs/>
          <w:lang w:val="fr-BE"/>
        </w:rPr>
        <w:t>avant le début de la course</w:t>
      </w:r>
      <w:r w:rsidRPr="004736EA">
        <w:rPr>
          <w:rFonts w:cs="Tahoma"/>
          <w:lang w:val="fr-BE"/>
        </w:rPr>
        <w:t>, c’est à dire à 10h.</w:t>
      </w:r>
      <w:r w:rsidRPr="004736EA">
        <w:rPr>
          <w:rFonts w:ascii="Cambria" w:hAnsi="Cambria" w:cs="Cambria"/>
          <w:sz w:val="24"/>
          <w:szCs w:val="24"/>
          <w:lang w:val="fr-BE"/>
        </w:rPr>
        <w:t xml:space="preserve"> </w:t>
      </w:r>
      <w:r w:rsidRPr="004736EA">
        <w:rPr>
          <w:rFonts w:cs="Tahoma"/>
          <w:lang w:val="fr-BE"/>
        </w:rPr>
        <w:t>Après cette heure, l’organisateur</w:t>
      </w:r>
      <w:r>
        <w:rPr>
          <w:rFonts w:cs="Tahoma"/>
          <w:lang w:val="fr-BE"/>
        </w:rPr>
        <w:t xml:space="preserve"> </w:t>
      </w:r>
      <w:r w:rsidRPr="004736EA">
        <w:rPr>
          <w:rFonts w:cs="Tahoma"/>
          <w:lang w:val="fr-BE"/>
        </w:rPr>
        <w:t>se réserve le droit de refuser les participants à l’épreuve.</w:t>
      </w:r>
    </w:p>
    <w:p w14:paraId="45AE8126" w14:textId="529D7156" w:rsidR="004736EA" w:rsidRDefault="004736EA" w:rsidP="004736EA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7D11C49C" w14:textId="16A0EA59" w:rsidR="004736EA" w:rsidRDefault="004736EA" w:rsidP="004736EA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>
        <w:rPr>
          <w:rFonts w:cs="Tahoma"/>
          <w:lang w:val="fr-BE"/>
        </w:rPr>
        <w:t>Le départ de la course aura lieu à 10h30.</w:t>
      </w:r>
    </w:p>
    <w:p w14:paraId="78729179" w14:textId="77777777" w:rsidR="002F37D0" w:rsidRPr="002F37D0" w:rsidRDefault="002F37D0" w:rsidP="002F37D0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2F37D0">
        <w:rPr>
          <w:rFonts w:cs="Tahoma"/>
          <w:lang w:val="fr-BE"/>
        </w:rPr>
        <w:t>Le départ se fait de façon groupée, tous les participants démarrant en même</w:t>
      </w:r>
      <w:r>
        <w:rPr>
          <w:rFonts w:cs="Tahoma"/>
          <w:lang w:val="fr-BE"/>
        </w:rPr>
        <w:t xml:space="preserve"> </w:t>
      </w:r>
      <w:r w:rsidRPr="002F37D0">
        <w:rPr>
          <w:rFonts w:cs="Tahoma"/>
          <w:lang w:val="fr-BE"/>
        </w:rPr>
        <w:t>temps.</w:t>
      </w:r>
    </w:p>
    <w:p w14:paraId="364B0E5B" w14:textId="77777777" w:rsidR="002F37D0" w:rsidRDefault="002F37D0" w:rsidP="004736EA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568147AB" w14:textId="0D73170D" w:rsidR="002F37D0" w:rsidRDefault="002F37D0" w:rsidP="002F37D0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2F37D0">
        <w:rPr>
          <w:rFonts w:cs="Tahoma"/>
          <w:lang w:val="fr-BE"/>
        </w:rPr>
        <w:t xml:space="preserve">Les parcours sont </w:t>
      </w:r>
      <w:r>
        <w:rPr>
          <w:rFonts w:cs="Tahoma"/>
          <w:lang w:val="fr-BE"/>
        </w:rPr>
        <w:t>fléchés</w:t>
      </w:r>
      <w:r w:rsidRPr="002F37D0">
        <w:rPr>
          <w:rFonts w:cs="Tahoma"/>
          <w:lang w:val="fr-BE"/>
        </w:rPr>
        <w:t>, les participants suivent ces balises et veilleront à ne</w:t>
      </w:r>
      <w:r>
        <w:rPr>
          <w:rFonts w:cs="Tahoma"/>
          <w:lang w:val="fr-BE"/>
        </w:rPr>
        <w:t xml:space="preserve"> </w:t>
      </w:r>
      <w:r w:rsidRPr="002F37D0">
        <w:rPr>
          <w:rFonts w:cs="Tahoma"/>
          <w:lang w:val="fr-BE"/>
        </w:rPr>
        <w:t>pas s’écarter des chemins et/ou des limites déterminées.</w:t>
      </w:r>
    </w:p>
    <w:p w14:paraId="13480758" w14:textId="4D4E8898" w:rsidR="002F37D0" w:rsidRDefault="002F37D0" w:rsidP="002F37D0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58DB0FF3" w14:textId="0092A838" w:rsidR="002F37D0" w:rsidRDefault="002F37D0" w:rsidP="002F37D0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2F37D0">
        <w:rPr>
          <w:rFonts w:cs="Tahoma"/>
          <w:lang w:val="fr-BE"/>
        </w:rPr>
        <w:t>L’épreuve se déroule de la façon suivante : course à pied- VTT- course à pied</w:t>
      </w:r>
    </w:p>
    <w:p w14:paraId="7191674F" w14:textId="77777777" w:rsidR="002F37D0" w:rsidRPr="00BB1A7E" w:rsidRDefault="002F37D0" w:rsidP="002F37D0">
      <w:pPr>
        <w:pStyle w:val="ListParagraph"/>
        <w:numPr>
          <w:ilvl w:val="0"/>
          <w:numId w:val="3"/>
        </w:numPr>
        <w:spacing w:after="200" w:line="276" w:lineRule="auto"/>
        <w:ind w:left="567"/>
        <w:rPr>
          <w:rFonts w:cs="Tahoma"/>
          <w:lang w:val="fr-BE"/>
        </w:rPr>
      </w:pPr>
      <w:r w:rsidRPr="00BB1A7E">
        <w:rPr>
          <w:lang w:val="fr-BE"/>
        </w:rPr>
        <w:t xml:space="preserve">Parcours </w:t>
      </w:r>
      <w:r w:rsidRPr="00BB1A7E">
        <w:rPr>
          <w:rFonts w:cs="Tahoma"/>
          <w:lang w:val="fr-BE"/>
        </w:rPr>
        <w:t>Promo : Course à pied 4km300, VTT 11km748, course à pied 900 m (1 ravitaillement)</w:t>
      </w:r>
    </w:p>
    <w:p w14:paraId="72354485" w14:textId="6F78AF4D" w:rsidR="002F37D0" w:rsidRPr="00BB1A7E" w:rsidRDefault="002F37D0" w:rsidP="002F37D0">
      <w:pPr>
        <w:pStyle w:val="ListParagraph"/>
        <w:numPr>
          <w:ilvl w:val="0"/>
          <w:numId w:val="3"/>
        </w:numPr>
        <w:spacing w:after="200" w:line="276" w:lineRule="auto"/>
        <w:ind w:left="567"/>
        <w:rPr>
          <w:rFonts w:cs="Tahoma"/>
          <w:lang w:val="fr-BE"/>
        </w:rPr>
      </w:pPr>
      <w:r w:rsidRPr="00BB1A7E">
        <w:rPr>
          <w:lang w:val="fr-BE"/>
        </w:rPr>
        <w:t xml:space="preserve">Parcours </w:t>
      </w:r>
      <w:r w:rsidRPr="00BB1A7E">
        <w:rPr>
          <w:rFonts w:cs="Tahoma"/>
          <w:lang w:val="fr-BE"/>
        </w:rPr>
        <w:t>Full : Course à pied 4km300, VTT 23km500, course à pied 2 km (1 ravitaillement)</w:t>
      </w:r>
    </w:p>
    <w:p w14:paraId="18AFD07D" w14:textId="1D6868DD" w:rsidR="004736EA" w:rsidRPr="002F37D0" w:rsidRDefault="002F37D0" w:rsidP="002F37D0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2F37D0">
        <w:rPr>
          <w:rFonts w:cs="Tahoma"/>
          <w:lang w:val="fr-BE"/>
        </w:rPr>
        <w:t>Les passages course à pied-VTT et VTT-course à pied se déroulent dans le parc à</w:t>
      </w:r>
      <w:r>
        <w:rPr>
          <w:rFonts w:cs="Tahoma"/>
          <w:lang w:val="fr-BE"/>
        </w:rPr>
        <w:t xml:space="preserve"> </w:t>
      </w:r>
      <w:r w:rsidRPr="002F37D0">
        <w:rPr>
          <w:rFonts w:cs="Tahoma"/>
          <w:lang w:val="fr-BE"/>
        </w:rPr>
        <w:t>vélo et uniquement dans celui-ci. Le parc à vélo sera délimité de façon précise</w:t>
      </w:r>
      <w:r>
        <w:rPr>
          <w:rFonts w:cs="Tahoma"/>
          <w:lang w:val="fr-BE"/>
        </w:rPr>
        <w:t xml:space="preserve"> </w:t>
      </w:r>
      <w:r w:rsidRPr="002F37D0">
        <w:rPr>
          <w:rFonts w:cs="Tahoma"/>
          <w:lang w:val="fr-BE"/>
        </w:rPr>
        <w:t>avec une entrée et une sortie distincte l’une de l’autre.</w:t>
      </w:r>
    </w:p>
    <w:p w14:paraId="0125DE02" w14:textId="498BAE5E" w:rsidR="004736EA" w:rsidRDefault="004736EA" w:rsidP="004736EA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0EAD1BF3" w14:textId="296687F9" w:rsidR="002F37D0" w:rsidRDefault="002F37D0" w:rsidP="002F37D0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2F37D0">
        <w:rPr>
          <w:rFonts w:cs="Tahoma"/>
          <w:lang w:val="fr-BE"/>
        </w:rPr>
        <w:t>Les participants déposeront leur vélo dans le parc à vélo avant le départ la</w:t>
      </w:r>
      <w:r>
        <w:rPr>
          <w:rFonts w:cs="Tahoma"/>
          <w:lang w:val="fr-BE"/>
        </w:rPr>
        <w:t xml:space="preserve"> </w:t>
      </w:r>
      <w:r w:rsidRPr="002F37D0">
        <w:rPr>
          <w:rFonts w:cs="Tahoma"/>
          <w:lang w:val="fr-BE"/>
        </w:rPr>
        <w:t>course, celui-ci n’étant accessible que par les participants à la course.</w:t>
      </w:r>
    </w:p>
    <w:p w14:paraId="5D65893C" w14:textId="2C49C66F" w:rsidR="00B00554" w:rsidRDefault="00B00554" w:rsidP="00B00554">
      <w:pPr>
        <w:pStyle w:val="Heading1"/>
        <w:numPr>
          <w:ilvl w:val="0"/>
          <w:numId w:val="2"/>
        </w:numPr>
        <w:rPr>
          <w:lang w:val="fr-BE"/>
        </w:rPr>
      </w:pPr>
      <w:r>
        <w:rPr>
          <w:lang w:val="fr-BE"/>
        </w:rPr>
        <w:t>Dossards</w:t>
      </w:r>
    </w:p>
    <w:p w14:paraId="5834EF6A" w14:textId="089C4281" w:rsidR="00B00554" w:rsidRDefault="00B00554" w:rsidP="00B00554">
      <w:pPr>
        <w:pStyle w:val="NormalWeb"/>
        <w:shd w:val="clear" w:color="auto" w:fill="FFFFFF"/>
        <w:spacing w:before="0" w:beforeAutospacing="0" w:after="312" w:afterAutospacing="0"/>
        <w:rPr>
          <w:rFonts w:asciiTheme="minorHAnsi" w:eastAsiaTheme="minorHAnsi" w:hAnsiTheme="minorHAnsi" w:cs="Tahoma"/>
          <w:sz w:val="22"/>
          <w:szCs w:val="22"/>
          <w:lang w:val="fr-BE" w:eastAsia="en-US"/>
        </w:rPr>
      </w:pPr>
      <w:r w:rsidRPr="00B00554">
        <w:rPr>
          <w:rFonts w:asciiTheme="minorHAnsi" w:eastAsiaTheme="minorHAnsi" w:hAnsiTheme="minorHAnsi" w:cs="Tahoma"/>
          <w:sz w:val="22"/>
          <w:szCs w:val="22"/>
          <w:lang w:val="fr-BE" w:eastAsia="en-US"/>
        </w:rPr>
        <w:t xml:space="preserve">Le concurrent s’engage à restituer </w:t>
      </w:r>
      <w:r>
        <w:rPr>
          <w:rFonts w:asciiTheme="minorHAnsi" w:eastAsiaTheme="minorHAnsi" w:hAnsiTheme="minorHAnsi" w:cs="Tahoma"/>
          <w:sz w:val="22"/>
          <w:szCs w:val="22"/>
          <w:lang w:val="fr-BE" w:eastAsia="en-US"/>
        </w:rPr>
        <w:t>le dossard</w:t>
      </w:r>
      <w:r w:rsidRPr="00B00554">
        <w:rPr>
          <w:rFonts w:asciiTheme="minorHAnsi" w:eastAsiaTheme="minorHAnsi" w:hAnsiTheme="minorHAnsi" w:cs="Tahoma"/>
          <w:sz w:val="22"/>
          <w:szCs w:val="22"/>
          <w:lang w:val="fr-BE" w:eastAsia="en-US"/>
        </w:rPr>
        <w:t xml:space="preserve"> à l’organisateur dès son arrivée ou en cas d’abandon. Les </w:t>
      </w:r>
      <w:r>
        <w:rPr>
          <w:rFonts w:asciiTheme="minorHAnsi" w:eastAsiaTheme="minorHAnsi" w:hAnsiTheme="minorHAnsi" w:cs="Tahoma"/>
          <w:sz w:val="22"/>
          <w:szCs w:val="22"/>
          <w:lang w:val="fr-BE" w:eastAsia="en-US"/>
        </w:rPr>
        <w:t>dossard</w:t>
      </w:r>
      <w:r>
        <w:rPr>
          <w:rFonts w:asciiTheme="minorHAnsi" w:eastAsiaTheme="minorHAnsi" w:hAnsiTheme="minorHAnsi" w:cs="Tahoma"/>
          <w:sz w:val="22"/>
          <w:szCs w:val="22"/>
          <w:lang w:val="fr-BE" w:eastAsia="en-US"/>
        </w:rPr>
        <w:t xml:space="preserve">s </w:t>
      </w:r>
      <w:r w:rsidRPr="00B00554">
        <w:rPr>
          <w:rFonts w:asciiTheme="minorHAnsi" w:eastAsiaTheme="minorHAnsi" w:hAnsiTheme="minorHAnsi" w:cs="Tahoma"/>
          <w:sz w:val="22"/>
          <w:szCs w:val="22"/>
          <w:lang w:val="fr-BE" w:eastAsia="en-US"/>
        </w:rPr>
        <w:t xml:space="preserve">seront obligatoirement </w:t>
      </w:r>
      <w:r w:rsidRPr="00B00554">
        <w:rPr>
          <w:rFonts w:asciiTheme="minorHAnsi" w:eastAsiaTheme="minorHAnsi" w:hAnsiTheme="minorHAnsi" w:cs="Tahoma"/>
          <w:sz w:val="22"/>
          <w:szCs w:val="22"/>
          <w:lang w:val="fr-BE" w:eastAsia="en-US"/>
        </w:rPr>
        <w:t>remis</w:t>
      </w:r>
      <w:r w:rsidRPr="00B00554">
        <w:rPr>
          <w:rFonts w:asciiTheme="minorHAnsi" w:eastAsiaTheme="minorHAnsi" w:hAnsiTheme="minorHAnsi" w:cs="Tahoma"/>
          <w:sz w:val="22"/>
          <w:szCs w:val="22"/>
          <w:lang w:val="fr-BE" w:eastAsia="en-US"/>
        </w:rPr>
        <w:t xml:space="preserve"> en zone d’arrivée. </w:t>
      </w:r>
    </w:p>
    <w:p w14:paraId="163C5F6D" w14:textId="77777777" w:rsidR="00B00554" w:rsidRPr="00B00554" w:rsidRDefault="00B00554" w:rsidP="00B00554">
      <w:pPr>
        <w:rPr>
          <w:rFonts w:cs="Tahoma"/>
          <w:lang w:val="fr-BE"/>
        </w:rPr>
      </w:pPr>
      <w:r w:rsidRPr="00B00554">
        <w:rPr>
          <w:rFonts w:cs="Tahoma"/>
          <w:lang w:val="fr-BE"/>
        </w:rPr>
        <w:t>Il faut pouvoir justifier de son identité lors du retrait du dossard, n’oubliez donc pas votre carte d’identité.</w:t>
      </w:r>
    </w:p>
    <w:p w14:paraId="252585C8" w14:textId="15E09657" w:rsidR="00B00554" w:rsidRPr="00B00554" w:rsidRDefault="00B00554" w:rsidP="00B00554">
      <w:pPr>
        <w:rPr>
          <w:rFonts w:cs="Tahoma"/>
          <w:lang w:val="fr-BE"/>
        </w:rPr>
      </w:pPr>
      <w:r w:rsidRPr="00B00554">
        <w:rPr>
          <w:rFonts w:cs="Tahoma"/>
          <w:lang w:val="fr-BE"/>
        </w:rPr>
        <w:t>Le retrait des dossards se fait le jour de la course</w:t>
      </w:r>
      <w:r w:rsidR="00562DCE">
        <w:rPr>
          <w:rFonts w:cs="Tahoma"/>
          <w:lang w:val="fr-BE"/>
        </w:rPr>
        <w:t xml:space="preserve"> de 8h30 à 10h</w:t>
      </w:r>
      <w:r w:rsidRPr="00B00554">
        <w:rPr>
          <w:rFonts w:cs="Tahoma"/>
          <w:lang w:val="fr-BE"/>
        </w:rPr>
        <w:t>.</w:t>
      </w:r>
    </w:p>
    <w:p w14:paraId="01D19FAF" w14:textId="4C136244" w:rsidR="00B00554" w:rsidRDefault="00B00554" w:rsidP="00B00554">
      <w:pPr>
        <w:pStyle w:val="NormalWeb"/>
        <w:shd w:val="clear" w:color="auto" w:fill="FFFFFF"/>
        <w:spacing w:before="0" w:beforeAutospacing="0" w:after="312" w:afterAutospacing="0"/>
        <w:rPr>
          <w:rFonts w:asciiTheme="minorHAnsi" w:eastAsiaTheme="minorHAnsi" w:hAnsiTheme="minorHAnsi" w:cs="Tahoma"/>
          <w:sz w:val="22"/>
          <w:szCs w:val="22"/>
          <w:lang w:val="fr-BE" w:eastAsia="en-US"/>
        </w:rPr>
      </w:pPr>
      <w:r w:rsidRPr="00B00554">
        <w:rPr>
          <w:rFonts w:asciiTheme="minorHAnsi" w:eastAsiaTheme="minorHAnsi" w:hAnsiTheme="minorHAnsi" w:cs="Tahoma"/>
          <w:sz w:val="22"/>
          <w:szCs w:val="22"/>
          <w:lang w:val="fr-BE" w:eastAsia="en-US"/>
        </w:rPr>
        <w:t>Le port du dossard est obligatoire durant la course pour être repris au classement de l’épreuve.</w:t>
      </w:r>
    </w:p>
    <w:p w14:paraId="555D1920" w14:textId="53037CC8" w:rsidR="00B00554" w:rsidRDefault="00B00554" w:rsidP="00B00554">
      <w:pPr>
        <w:pStyle w:val="Heading1"/>
        <w:numPr>
          <w:ilvl w:val="0"/>
          <w:numId w:val="2"/>
        </w:numPr>
        <w:rPr>
          <w:lang w:val="fr-BE"/>
        </w:rPr>
      </w:pPr>
      <w:r>
        <w:rPr>
          <w:lang w:val="fr-BE"/>
        </w:rPr>
        <w:t>Matériel</w:t>
      </w:r>
    </w:p>
    <w:p w14:paraId="4349221A" w14:textId="77777777" w:rsidR="00562DCE" w:rsidRDefault="00B00554" w:rsidP="00B00554">
      <w:pPr>
        <w:rPr>
          <w:rFonts w:cs="Tahoma"/>
          <w:lang w:val="fr-BE"/>
        </w:rPr>
      </w:pPr>
      <w:r w:rsidRPr="00B00554">
        <w:rPr>
          <w:rFonts w:cs="Tahoma"/>
          <w:lang w:val="fr-BE"/>
        </w:rPr>
        <w:t xml:space="preserve">Course à pied : </w:t>
      </w:r>
    </w:p>
    <w:p w14:paraId="47D6E7B6" w14:textId="1B1E6D70" w:rsidR="00B00554" w:rsidRDefault="00562DCE" w:rsidP="00B00554">
      <w:pPr>
        <w:rPr>
          <w:rFonts w:cs="Tahoma"/>
          <w:lang w:val="fr-BE"/>
        </w:rPr>
      </w:pPr>
      <w:r>
        <w:rPr>
          <w:rFonts w:cs="Tahoma"/>
          <w:lang w:val="fr-BE"/>
        </w:rPr>
        <w:t>L</w:t>
      </w:r>
      <w:r w:rsidR="00B00554" w:rsidRPr="00B00554">
        <w:rPr>
          <w:rFonts w:cs="Tahoma"/>
          <w:lang w:val="fr-BE"/>
        </w:rPr>
        <w:t>es participants seront munis de basket permettant la course à pied sur terrain boisé et asphalte.</w:t>
      </w:r>
    </w:p>
    <w:p w14:paraId="6C39DF26" w14:textId="77777777" w:rsidR="00562DCE" w:rsidRDefault="00B00554" w:rsidP="00B00554">
      <w:pPr>
        <w:rPr>
          <w:rFonts w:cs="Tahoma"/>
          <w:lang w:val="fr-BE"/>
        </w:rPr>
      </w:pPr>
      <w:r w:rsidRPr="00B00554">
        <w:rPr>
          <w:rFonts w:cs="Tahoma"/>
          <w:lang w:val="fr-BE"/>
        </w:rPr>
        <w:t xml:space="preserve">VTT : </w:t>
      </w:r>
    </w:p>
    <w:p w14:paraId="57B1436D" w14:textId="480405C1" w:rsidR="00B00554" w:rsidRDefault="00562DCE" w:rsidP="00B00554">
      <w:pPr>
        <w:rPr>
          <w:rFonts w:cs="Tahoma"/>
          <w:lang w:val="fr-BE"/>
        </w:rPr>
      </w:pPr>
      <w:r>
        <w:rPr>
          <w:rFonts w:cs="Tahoma"/>
          <w:lang w:val="fr-BE"/>
        </w:rPr>
        <w:t>C</w:t>
      </w:r>
      <w:r w:rsidR="00B00554" w:rsidRPr="00B00554">
        <w:rPr>
          <w:rFonts w:cs="Tahoma"/>
          <w:lang w:val="fr-BE"/>
        </w:rPr>
        <w:t>haque participant possède son propre</w:t>
      </w:r>
      <w:r w:rsidR="00B00554" w:rsidRPr="00B00554">
        <w:rPr>
          <w:rFonts w:cs="Tahoma"/>
          <w:lang w:val="fr-BE"/>
        </w:rPr>
        <w:t xml:space="preserve"> VTT.</w:t>
      </w:r>
    </w:p>
    <w:p w14:paraId="7D4AE70C" w14:textId="54F39B90" w:rsidR="00562DCE" w:rsidRPr="00562DCE" w:rsidRDefault="00562DCE" w:rsidP="00B00554">
      <w:pPr>
        <w:rPr>
          <w:rFonts w:cs="Tahoma"/>
          <w:b/>
          <w:bCs/>
          <w:lang w:val="fr-BE"/>
        </w:rPr>
      </w:pPr>
      <w:r w:rsidRPr="00562DCE">
        <w:rPr>
          <w:rFonts w:cs="Tahoma"/>
          <w:b/>
          <w:bCs/>
          <w:lang w:val="fr-BE"/>
        </w:rPr>
        <w:t>! Les vélo</w:t>
      </w:r>
      <w:r>
        <w:rPr>
          <w:rFonts w:cs="Tahoma"/>
          <w:b/>
          <w:bCs/>
          <w:lang w:val="fr-BE"/>
        </w:rPr>
        <w:t>s</w:t>
      </w:r>
      <w:r w:rsidRPr="00562DCE">
        <w:rPr>
          <w:rFonts w:cs="Tahoma"/>
          <w:b/>
          <w:bCs/>
          <w:lang w:val="fr-BE"/>
        </w:rPr>
        <w:t xml:space="preserve"> de type Gravel et avec assistance électrique ne sont pas autorisés.</w:t>
      </w:r>
    </w:p>
    <w:p w14:paraId="334256CC" w14:textId="1C4B971C" w:rsidR="00B00554" w:rsidRPr="00562DCE" w:rsidRDefault="00562DCE" w:rsidP="00B00554">
      <w:pPr>
        <w:rPr>
          <w:rFonts w:cs="Tahoma"/>
          <w:b/>
          <w:bCs/>
          <w:lang w:val="fr-BE"/>
        </w:rPr>
      </w:pPr>
      <w:r>
        <w:rPr>
          <w:rFonts w:cs="Tahoma"/>
          <w:b/>
          <w:bCs/>
          <w:lang w:val="fr-BE"/>
        </w:rPr>
        <w:t xml:space="preserve">! </w:t>
      </w:r>
      <w:r w:rsidRPr="00562DCE">
        <w:rPr>
          <w:rFonts w:cs="Tahoma"/>
          <w:b/>
          <w:bCs/>
          <w:lang w:val="fr-BE"/>
        </w:rPr>
        <w:t>Le port du casque est obligatoire.</w:t>
      </w:r>
    </w:p>
    <w:p w14:paraId="010EED6A" w14:textId="7266B1C9" w:rsidR="00562DCE" w:rsidRDefault="00562DCE" w:rsidP="00562DCE">
      <w:pPr>
        <w:pStyle w:val="Heading1"/>
        <w:numPr>
          <w:ilvl w:val="0"/>
          <w:numId w:val="2"/>
        </w:numPr>
        <w:rPr>
          <w:lang w:val="fr-BE"/>
        </w:rPr>
      </w:pPr>
      <w:r>
        <w:rPr>
          <w:lang w:val="fr-BE"/>
        </w:rPr>
        <w:t>Classement</w:t>
      </w:r>
    </w:p>
    <w:p w14:paraId="4084A4CB" w14:textId="76084EEC" w:rsidR="00562DCE" w:rsidRDefault="00562DCE" w:rsidP="00562DCE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 w:rsidRPr="00562DCE">
        <w:rPr>
          <w:rFonts w:cs="Tahoma"/>
          <w:lang w:val="fr-BE"/>
        </w:rPr>
        <w:t xml:space="preserve">Le classement se fait suivant l’ordre d’arrivée </w:t>
      </w:r>
      <w:r>
        <w:rPr>
          <w:rFonts w:cs="Tahoma"/>
          <w:lang w:val="fr-BE"/>
        </w:rPr>
        <w:t>selon le parcours choisit (Full, Promo)</w:t>
      </w:r>
    </w:p>
    <w:p w14:paraId="68BF5897" w14:textId="027866CF" w:rsidR="00562DCE" w:rsidRPr="00562DCE" w:rsidRDefault="00562DCE" w:rsidP="00562DCE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  <w:r>
        <w:rPr>
          <w:rFonts w:cs="Tahoma"/>
          <w:lang w:val="fr-BE"/>
        </w:rPr>
        <w:t>C</w:t>
      </w:r>
      <w:r w:rsidRPr="00562DCE">
        <w:rPr>
          <w:rFonts w:cs="Tahoma"/>
          <w:lang w:val="fr-BE"/>
        </w:rPr>
        <w:t xml:space="preserve">haque </w:t>
      </w:r>
      <w:r>
        <w:rPr>
          <w:rFonts w:cs="Tahoma"/>
          <w:lang w:val="fr-BE"/>
        </w:rPr>
        <w:t>participant</w:t>
      </w:r>
      <w:r w:rsidRPr="00562DCE">
        <w:rPr>
          <w:rFonts w:cs="Tahoma"/>
          <w:lang w:val="fr-BE"/>
        </w:rPr>
        <w:t xml:space="preserve"> sera</w:t>
      </w:r>
      <w:r>
        <w:rPr>
          <w:rFonts w:cs="Tahoma"/>
          <w:lang w:val="fr-BE"/>
        </w:rPr>
        <w:t xml:space="preserve"> </w:t>
      </w:r>
      <w:r w:rsidRPr="00562DCE">
        <w:rPr>
          <w:rFonts w:cs="Tahoma"/>
          <w:lang w:val="fr-BE"/>
        </w:rPr>
        <w:t>chronométré</w:t>
      </w:r>
      <w:r w:rsidRPr="00562DCE">
        <w:rPr>
          <w:rFonts w:cs="Tahoma"/>
          <w:lang w:val="fr-BE"/>
        </w:rPr>
        <w:t>.</w:t>
      </w:r>
    </w:p>
    <w:p w14:paraId="6E2FA408" w14:textId="3ED1366E" w:rsidR="00562DCE" w:rsidRDefault="00562DCE" w:rsidP="00562DCE">
      <w:pPr>
        <w:pStyle w:val="Heading1"/>
        <w:numPr>
          <w:ilvl w:val="0"/>
          <w:numId w:val="2"/>
        </w:numPr>
        <w:rPr>
          <w:lang w:val="fr-BE"/>
        </w:rPr>
      </w:pPr>
      <w:r>
        <w:rPr>
          <w:lang w:val="fr-BE"/>
        </w:rPr>
        <w:t>Droit à l’image</w:t>
      </w:r>
    </w:p>
    <w:p w14:paraId="50FA0AB7" w14:textId="6CF257E2" w:rsidR="00562DCE" w:rsidRDefault="00562DCE" w:rsidP="00562DCE">
      <w:pPr>
        <w:rPr>
          <w:rFonts w:cs="Tahoma"/>
          <w:lang w:val="fr-BE"/>
        </w:rPr>
      </w:pPr>
      <w:r w:rsidRPr="00562DCE">
        <w:rPr>
          <w:rFonts w:cs="Tahoma"/>
          <w:lang w:val="fr-BE"/>
        </w:rPr>
        <w:t>Les participants autorisent l’organisateur à les prendre en photo et renoncent à faire valoir tout droit à l’image. Ils autorisent la publication de ces photos sur internet.</w:t>
      </w:r>
    </w:p>
    <w:p w14:paraId="4699A222" w14:textId="44347456" w:rsidR="00562DCE" w:rsidRDefault="00562DCE" w:rsidP="00562DCE">
      <w:pPr>
        <w:pStyle w:val="Heading1"/>
        <w:numPr>
          <w:ilvl w:val="0"/>
          <w:numId w:val="2"/>
        </w:numPr>
        <w:ind w:left="851" w:hanging="491"/>
        <w:rPr>
          <w:lang w:val="fr-BE"/>
        </w:rPr>
      </w:pPr>
      <w:r>
        <w:rPr>
          <w:lang w:val="fr-BE"/>
        </w:rPr>
        <w:t>Protocole sanitaire</w:t>
      </w:r>
    </w:p>
    <w:p w14:paraId="6BD2BDA9" w14:textId="77777777" w:rsidR="00562DCE" w:rsidRPr="00562DCE" w:rsidRDefault="00562DCE" w:rsidP="00562DCE">
      <w:pPr>
        <w:rPr>
          <w:rFonts w:cs="Tahoma"/>
          <w:lang w:val="fr-BE"/>
        </w:rPr>
      </w:pPr>
      <w:r w:rsidRPr="00562DCE">
        <w:rPr>
          <w:rFonts w:cs="Tahoma"/>
          <w:lang w:val="fr-BE"/>
        </w:rPr>
        <w:t>Le port du masque reste obligatoire dans l'enceinte du bâtiment du Domaine mon Plaisir.</w:t>
      </w:r>
    </w:p>
    <w:p w14:paraId="0EC2F52F" w14:textId="77777777" w:rsidR="00562DCE" w:rsidRPr="00562DCE" w:rsidRDefault="00562DCE" w:rsidP="00562DCE">
      <w:pPr>
        <w:rPr>
          <w:rFonts w:cs="Tahoma"/>
          <w:lang w:val="fr-BE"/>
        </w:rPr>
      </w:pPr>
      <w:r w:rsidRPr="00562DCE">
        <w:rPr>
          <w:rFonts w:cs="Tahoma"/>
          <w:lang w:val="fr-BE"/>
        </w:rPr>
        <w:lastRenderedPageBreak/>
        <w:t>Le port du masque n’est pas obligatoire lors de l’épreuve et lorsque vous êtes assis à l’intérieur du bâtiment.</w:t>
      </w:r>
    </w:p>
    <w:p w14:paraId="6844B80E" w14:textId="77777777" w:rsidR="00562DCE" w:rsidRPr="00562DCE" w:rsidRDefault="00562DCE" w:rsidP="00562DCE">
      <w:pPr>
        <w:rPr>
          <w:rFonts w:cs="Tahoma"/>
          <w:lang w:val="fr-BE"/>
        </w:rPr>
      </w:pPr>
      <w:r w:rsidRPr="00562DCE">
        <w:rPr>
          <w:rFonts w:cs="Tahoma"/>
          <w:lang w:val="fr-BE"/>
        </w:rPr>
        <w:t>**Sous réserve de modification du protocole sanitaire par les autorités.</w:t>
      </w:r>
    </w:p>
    <w:p w14:paraId="2B5FF2EA" w14:textId="77777777" w:rsidR="00562DCE" w:rsidRPr="00562DCE" w:rsidRDefault="00562DCE" w:rsidP="00562DCE">
      <w:pPr>
        <w:rPr>
          <w:lang w:val="fr-BE"/>
        </w:rPr>
      </w:pPr>
    </w:p>
    <w:p w14:paraId="28226812" w14:textId="36107FCB" w:rsidR="00562DCE" w:rsidRPr="00562DCE" w:rsidRDefault="00562DCE" w:rsidP="00562DCE">
      <w:pPr>
        <w:rPr>
          <w:rFonts w:cs="Tahoma"/>
          <w:lang w:val="fr-BE"/>
        </w:rPr>
      </w:pPr>
    </w:p>
    <w:p w14:paraId="469EA6E1" w14:textId="77777777" w:rsidR="00562DCE" w:rsidRPr="00562DCE" w:rsidRDefault="00562DCE" w:rsidP="00562DCE">
      <w:pPr>
        <w:rPr>
          <w:rFonts w:cs="Tahoma"/>
          <w:lang w:val="fr-BE"/>
        </w:rPr>
      </w:pPr>
    </w:p>
    <w:p w14:paraId="7B220123" w14:textId="77777777" w:rsidR="00562DCE" w:rsidRPr="00562DCE" w:rsidRDefault="00562DCE" w:rsidP="00562DCE">
      <w:pPr>
        <w:rPr>
          <w:lang w:val="fr-BE"/>
        </w:rPr>
      </w:pPr>
    </w:p>
    <w:p w14:paraId="646E152F" w14:textId="77777777" w:rsidR="00562DCE" w:rsidRPr="00B00554" w:rsidRDefault="00562DCE" w:rsidP="00B00554">
      <w:pPr>
        <w:pStyle w:val="NormalWeb"/>
        <w:shd w:val="clear" w:color="auto" w:fill="FFFFFF"/>
        <w:spacing w:before="0" w:beforeAutospacing="0" w:after="312" w:afterAutospacing="0"/>
        <w:rPr>
          <w:rFonts w:asciiTheme="minorHAnsi" w:eastAsiaTheme="minorHAnsi" w:hAnsiTheme="minorHAnsi" w:cs="Tahoma"/>
          <w:sz w:val="22"/>
          <w:szCs w:val="22"/>
          <w:lang w:val="fr-BE" w:eastAsia="en-US"/>
        </w:rPr>
      </w:pPr>
    </w:p>
    <w:p w14:paraId="254E649F" w14:textId="77777777" w:rsidR="00B00554" w:rsidRPr="00B00554" w:rsidRDefault="00B00554" w:rsidP="00B00554">
      <w:pPr>
        <w:rPr>
          <w:lang w:val="fr-BE"/>
        </w:rPr>
      </w:pPr>
    </w:p>
    <w:p w14:paraId="4DAB7E3E" w14:textId="77777777" w:rsidR="004736EA" w:rsidRPr="004736EA" w:rsidRDefault="004736EA" w:rsidP="004736EA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35BA1BE7" w14:textId="77777777" w:rsidR="007A16C7" w:rsidRPr="007A16C7" w:rsidRDefault="007A16C7" w:rsidP="007A16C7">
      <w:pPr>
        <w:rPr>
          <w:lang w:val="fr-BE"/>
        </w:rPr>
      </w:pPr>
    </w:p>
    <w:p w14:paraId="0F61DDC8" w14:textId="77777777" w:rsidR="00D07A1C" w:rsidRPr="00D07A1C" w:rsidRDefault="00D07A1C" w:rsidP="00D07A1C">
      <w:pPr>
        <w:rPr>
          <w:lang w:val="fr-BE"/>
        </w:rPr>
      </w:pPr>
    </w:p>
    <w:p w14:paraId="2C1CD459" w14:textId="77777777" w:rsidR="008463D9" w:rsidRDefault="008463D9" w:rsidP="00BD6AF2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48A0B225" w14:textId="77777777" w:rsidR="008463D9" w:rsidRPr="00BD6AF2" w:rsidRDefault="008463D9" w:rsidP="00BD6AF2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77B2A3CD" w14:textId="77777777" w:rsidR="00BD6AF2" w:rsidRDefault="00BD6AF2" w:rsidP="00BD6AF2">
      <w:pPr>
        <w:shd w:val="clear" w:color="auto" w:fill="FFFFFF"/>
        <w:spacing w:before="100" w:beforeAutospacing="1" w:after="100" w:afterAutospacing="1" w:line="240" w:lineRule="auto"/>
        <w:rPr>
          <w:rFonts w:cs="Tahoma"/>
          <w:lang w:val="fr-BE"/>
        </w:rPr>
      </w:pPr>
    </w:p>
    <w:p w14:paraId="5BD069BA" w14:textId="77777777" w:rsidR="00BD6AF2" w:rsidRPr="00BD6AF2" w:rsidRDefault="00BD6AF2" w:rsidP="00BD6AF2">
      <w:pPr>
        <w:shd w:val="clear" w:color="auto" w:fill="FFFFFF"/>
        <w:spacing w:before="100" w:beforeAutospacing="1" w:after="100" w:afterAutospacing="1" w:line="240" w:lineRule="auto"/>
        <w:ind w:left="720"/>
        <w:rPr>
          <w:rFonts w:cs="Tahoma"/>
          <w:lang w:val="fr-BE"/>
        </w:rPr>
      </w:pPr>
    </w:p>
    <w:p w14:paraId="0FA7CB20" w14:textId="77777777" w:rsidR="00BD6AF2" w:rsidRPr="00BD6AF2" w:rsidRDefault="00BD6AF2" w:rsidP="00BD6AF2">
      <w:pPr>
        <w:autoSpaceDE w:val="0"/>
        <w:autoSpaceDN w:val="0"/>
        <w:adjustRightInd w:val="0"/>
        <w:spacing w:after="0" w:line="240" w:lineRule="auto"/>
        <w:rPr>
          <w:rFonts w:cs="Tahoma"/>
          <w:lang w:val="fr-BE"/>
        </w:rPr>
      </w:pPr>
    </w:p>
    <w:p w14:paraId="6FBBB9ED" w14:textId="77777777" w:rsidR="00BD6AF2" w:rsidRDefault="00BD6AF2" w:rsidP="00BB1A7E">
      <w:pPr>
        <w:rPr>
          <w:rFonts w:cs="Tahoma"/>
          <w:lang w:val="fr-BE"/>
        </w:rPr>
      </w:pPr>
    </w:p>
    <w:p w14:paraId="53B4B4B7" w14:textId="77777777" w:rsidR="00BB1A7E" w:rsidRPr="00BB1A7E" w:rsidRDefault="00BB1A7E" w:rsidP="00BB1A7E">
      <w:pPr>
        <w:rPr>
          <w:rFonts w:cs="Tahoma"/>
          <w:lang w:val="fr-BE"/>
        </w:rPr>
      </w:pPr>
    </w:p>
    <w:p w14:paraId="13CC2B07" w14:textId="77777777" w:rsidR="00BB1A7E" w:rsidRDefault="00BB1A7E" w:rsidP="00BB1A7E">
      <w:pPr>
        <w:pStyle w:val="ListParagraph"/>
        <w:rPr>
          <w:rFonts w:cs="Tahoma"/>
          <w:lang w:val="fr-BE"/>
        </w:rPr>
      </w:pPr>
    </w:p>
    <w:p w14:paraId="53BDD2B1" w14:textId="77777777" w:rsidR="00BB1A7E" w:rsidRPr="00BB1A7E" w:rsidRDefault="00BB1A7E" w:rsidP="00BB1A7E">
      <w:pPr>
        <w:pStyle w:val="ListParagraph"/>
        <w:rPr>
          <w:lang w:val="fr-BE"/>
        </w:rPr>
      </w:pPr>
    </w:p>
    <w:p w14:paraId="4949A293" w14:textId="77777777" w:rsidR="00BB1A7E" w:rsidRPr="00BB1A7E" w:rsidRDefault="00BB1A7E" w:rsidP="00BB1A7E">
      <w:pPr>
        <w:rPr>
          <w:lang w:val="fr-BE"/>
        </w:rPr>
      </w:pPr>
    </w:p>
    <w:sectPr w:rsidR="00BB1A7E" w:rsidRPr="00BB1A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8724" w14:textId="77777777" w:rsidR="00EB4B73" w:rsidRDefault="00EB4B73" w:rsidP="00BB1A7E">
      <w:pPr>
        <w:spacing w:after="0" w:line="240" w:lineRule="auto"/>
      </w:pPr>
      <w:r>
        <w:separator/>
      </w:r>
    </w:p>
  </w:endnote>
  <w:endnote w:type="continuationSeparator" w:id="0">
    <w:p w14:paraId="6E8AF3A8" w14:textId="77777777" w:rsidR="00EB4B73" w:rsidRDefault="00EB4B73" w:rsidP="00BB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F145" w14:textId="77777777" w:rsidR="00EB4B73" w:rsidRDefault="00EB4B73" w:rsidP="00BB1A7E">
      <w:pPr>
        <w:spacing w:after="0" w:line="240" w:lineRule="auto"/>
      </w:pPr>
      <w:r>
        <w:separator/>
      </w:r>
    </w:p>
  </w:footnote>
  <w:footnote w:type="continuationSeparator" w:id="0">
    <w:p w14:paraId="6FECDC8D" w14:textId="77777777" w:rsidR="00EB4B73" w:rsidRDefault="00EB4B73" w:rsidP="00BB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6D09" w14:textId="173906E8" w:rsidR="00BB1A7E" w:rsidRDefault="00BB1A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CAC18F" wp14:editId="5A43133B">
          <wp:simplePos x="0" y="0"/>
          <wp:positionH relativeFrom="column">
            <wp:posOffset>-648390</wp:posOffset>
          </wp:positionH>
          <wp:positionV relativeFrom="paragraph">
            <wp:posOffset>-297207</wp:posOffset>
          </wp:positionV>
          <wp:extent cx="1442343" cy="675860"/>
          <wp:effectExtent l="0" t="0" r="5715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343" cy="67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629"/>
    <w:multiLevelType w:val="hybridMultilevel"/>
    <w:tmpl w:val="EA16DD62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D3D"/>
    <w:multiLevelType w:val="multilevel"/>
    <w:tmpl w:val="80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D5162"/>
    <w:multiLevelType w:val="hybridMultilevel"/>
    <w:tmpl w:val="F1F8638C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0955"/>
    <w:multiLevelType w:val="hybridMultilevel"/>
    <w:tmpl w:val="5C4EA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30F"/>
    <w:multiLevelType w:val="hybridMultilevel"/>
    <w:tmpl w:val="1CB6D432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36E"/>
    <w:multiLevelType w:val="hybridMultilevel"/>
    <w:tmpl w:val="DB2014F2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1609"/>
    <w:multiLevelType w:val="hybridMultilevel"/>
    <w:tmpl w:val="46DA7DA6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2A60"/>
    <w:multiLevelType w:val="hybridMultilevel"/>
    <w:tmpl w:val="5C00C870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06FAA"/>
    <w:multiLevelType w:val="hybridMultilevel"/>
    <w:tmpl w:val="999A0F94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4152A"/>
    <w:multiLevelType w:val="hybridMultilevel"/>
    <w:tmpl w:val="47E696A8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60D5"/>
    <w:multiLevelType w:val="hybridMultilevel"/>
    <w:tmpl w:val="4D2040E2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B0182"/>
    <w:multiLevelType w:val="hybridMultilevel"/>
    <w:tmpl w:val="1DB27B4C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682D"/>
    <w:multiLevelType w:val="hybridMultilevel"/>
    <w:tmpl w:val="EC2A9842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879F6"/>
    <w:multiLevelType w:val="hybridMultilevel"/>
    <w:tmpl w:val="E878D0A6"/>
    <w:lvl w:ilvl="0" w:tplc="D89A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46C1A"/>
    <w:multiLevelType w:val="hybridMultilevel"/>
    <w:tmpl w:val="016A9E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7E"/>
    <w:rsid w:val="002F37D0"/>
    <w:rsid w:val="004736EA"/>
    <w:rsid w:val="00562DCE"/>
    <w:rsid w:val="006D1625"/>
    <w:rsid w:val="007A16C7"/>
    <w:rsid w:val="008463D9"/>
    <w:rsid w:val="00B00554"/>
    <w:rsid w:val="00B57224"/>
    <w:rsid w:val="00BB1A7E"/>
    <w:rsid w:val="00BD6AF2"/>
    <w:rsid w:val="00D07A1C"/>
    <w:rsid w:val="00E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BAB8"/>
  <w15:chartTrackingRefBased/>
  <w15:docId w15:val="{EBB77115-103D-47A3-8B94-8A84942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1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7E"/>
  </w:style>
  <w:style w:type="paragraph" w:styleId="Footer">
    <w:name w:val="footer"/>
    <w:basedOn w:val="Normal"/>
    <w:link w:val="FooterChar"/>
    <w:uiPriority w:val="99"/>
    <w:unhideWhenUsed/>
    <w:rsid w:val="00BB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7E"/>
  </w:style>
  <w:style w:type="paragraph" w:styleId="NormalWeb">
    <w:name w:val="Normal (Web)"/>
    <w:basedOn w:val="Normal"/>
    <w:uiPriority w:val="99"/>
    <w:semiHidden/>
    <w:unhideWhenUsed/>
    <w:rsid w:val="0084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7A1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lpatrobl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blpatrob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Stiennon, Delphine</dc:creator>
  <cp:keywords/>
  <dc:description/>
  <cp:lastModifiedBy>Stiennon, Delphine</cp:lastModifiedBy>
  <cp:revision>5</cp:revision>
  <dcterms:created xsi:type="dcterms:W3CDTF">2021-09-22T21:05:00Z</dcterms:created>
  <dcterms:modified xsi:type="dcterms:W3CDTF">2021-09-22T22:04:00Z</dcterms:modified>
</cp:coreProperties>
</file>